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8" w:rsidRDefault="00A04738" w:rsidP="00A04738">
      <w:pPr>
        <w:pStyle w:val="a4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746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  <w:r>
        <w:rPr>
          <w:sz w:val="20"/>
          <w:szCs w:val="20"/>
        </w:rPr>
        <w:t xml:space="preserve">                </w:t>
      </w:r>
    </w:p>
    <w:p w:rsidR="00A04738" w:rsidRDefault="00A04738" w:rsidP="00A04738">
      <w:pPr>
        <w:pStyle w:val="a4"/>
        <w:rPr>
          <w:rFonts w:asciiTheme="majorHAnsi" w:hAnsiTheme="majorHAnsi"/>
          <w:b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rFonts w:asciiTheme="majorHAnsi" w:hAnsiTheme="majorHAnsi"/>
          <w:b/>
        </w:rPr>
        <w:t>ООО «ЛипецкПодъёмТрансМаш»</w:t>
      </w:r>
    </w:p>
    <w:p w:rsidR="00A04738" w:rsidRDefault="00A04738" w:rsidP="00A04738">
      <w:pPr>
        <w:pStyle w:val="a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>398017, г. Липецк, ул. Металлургов, д. 18, оф. 20</w:t>
      </w:r>
    </w:p>
    <w:p w:rsidR="00A04738" w:rsidRDefault="00A04738" w:rsidP="00A04738">
      <w:pPr>
        <w:pStyle w:val="a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ИНН/КПП 4823053693/482301001, ОГРН 1124823001335</w:t>
      </w:r>
    </w:p>
    <w:p w:rsidR="00A04738" w:rsidRPr="009120A6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Тел</w:t>
      </w:r>
      <w:r w:rsidRPr="009120A6">
        <w:rPr>
          <w:rFonts w:asciiTheme="majorHAnsi" w:hAnsiTheme="majorHAnsi"/>
          <w:sz w:val="16"/>
          <w:szCs w:val="16"/>
        </w:rPr>
        <w:t xml:space="preserve">.: (4742) 39-15-70, 55-73-20 </w:t>
      </w:r>
      <w:r>
        <w:rPr>
          <w:rFonts w:asciiTheme="majorHAnsi" w:hAnsiTheme="majorHAnsi"/>
          <w:sz w:val="16"/>
          <w:szCs w:val="16"/>
          <w:lang w:val="en-US"/>
        </w:rPr>
        <w:t>E</w:t>
      </w:r>
      <w:r w:rsidRPr="009120A6">
        <w:rPr>
          <w:rFonts w:asciiTheme="majorHAnsi" w:hAnsiTheme="majorHAnsi"/>
          <w:sz w:val="16"/>
          <w:szCs w:val="16"/>
        </w:rPr>
        <w:t>-</w:t>
      </w:r>
      <w:r>
        <w:rPr>
          <w:rFonts w:asciiTheme="majorHAnsi" w:hAnsiTheme="majorHAnsi"/>
          <w:sz w:val="16"/>
          <w:szCs w:val="16"/>
          <w:lang w:val="en-US"/>
        </w:rPr>
        <w:t>mail</w:t>
      </w:r>
      <w:r w:rsidRPr="009120A6">
        <w:rPr>
          <w:rFonts w:asciiTheme="majorHAnsi" w:hAnsiTheme="majorHAnsi"/>
          <w:sz w:val="16"/>
          <w:szCs w:val="16"/>
        </w:rPr>
        <w:t xml:space="preserve">: </w:t>
      </w:r>
      <w:hyperlink r:id="rId6" w:history="1">
        <w:r>
          <w:rPr>
            <w:rStyle w:val="a3"/>
            <w:rFonts w:asciiTheme="majorHAnsi" w:hAnsiTheme="majorHAnsi"/>
            <w:sz w:val="16"/>
            <w:szCs w:val="16"/>
            <w:lang w:val="en-US"/>
          </w:rPr>
          <w:t>L</w:t>
        </w:r>
        <w:r w:rsidRPr="009120A6">
          <w:rPr>
            <w:rStyle w:val="a3"/>
            <w:rFonts w:asciiTheme="majorHAnsi" w:hAnsiTheme="majorHAnsi"/>
            <w:sz w:val="16"/>
            <w:szCs w:val="16"/>
          </w:rPr>
          <w:t>-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PTM</w:t>
        </w:r>
        <w:r w:rsidRPr="009120A6">
          <w:rPr>
            <w:rStyle w:val="a3"/>
            <w:rFonts w:asciiTheme="majorHAnsi" w:hAnsiTheme="majorHAnsi"/>
            <w:sz w:val="16"/>
            <w:szCs w:val="16"/>
          </w:rPr>
          <w:t>@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bk</w:t>
        </w:r>
        <w:r w:rsidRPr="009120A6">
          <w:rPr>
            <w:rStyle w:val="a3"/>
            <w:rFonts w:asciiTheme="majorHAnsi" w:hAnsiTheme="majorHAnsi"/>
            <w:sz w:val="16"/>
            <w:szCs w:val="16"/>
          </w:rPr>
          <w:t>.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ru</w:t>
        </w:r>
      </w:hyperlink>
      <w:r w:rsidRPr="009120A6">
        <w:t xml:space="preserve">, </w:t>
      </w:r>
      <w:hyperlink r:id="rId7" w:history="1"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www</w:t>
        </w:r>
        <w:r w:rsidRPr="009120A6">
          <w:rPr>
            <w:rStyle w:val="a3"/>
            <w:rFonts w:asciiTheme="majorHAnsi" w:hAnsiTheme="majorHAnsi" w:cs="Arial"/>
            <w:sz w:val="18"/>
            <w:szCs w:val="18"/>
          </w:rPr>
          <w:t>.</w:t>
        </w:r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l</w:t>
        </w:r>
        <w:r w:rsidRPr="009120A6">
          <w:rPr>
            <w:rStyle w:val="a3"/>
            <w:rFonts w:asciiTheme="majorHAnsi" w:hAnsiTheme="majorHAnsi" w:cs="Arial"/>
            <w:sz w:val="18"/>
            <w:szCs w:val="18"/>
          </w:rPr>
          <w:t>-</w:t>
        </w:r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ptm</w:t>
        </w:r>
        <w:r w:rsidRPr="009120A6">
          <w:rPr>
            <w:rStyle w:val="a3"/>
            <w:rFonts w:asciiTheme="majorHAnsi" w:hAnsiTheme="majorHAnsi" w:cs="Arial"/>
            <w:sz w:val="18"/>
            <w:szCs w:val="18"/>
          </w:rPr>
          <w:t>.</w:t>
        </w:r>
        <w:proofErr w:type="spellStart"/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ru</w:t>
        </w:r>
        <w:proofErr w:type="spellEnd"/>
      </w:hyperlink>
    </w:p>
    <w:p w:rsidR="00A04738" w:rsidRPr="009120A6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Pr="00A04738" w:rsidRDefault="00A04738" w:rsidP="00A04738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A04738">
        <w:rPr>
          <w:rFonts w:asciiTheme="majorHAnsi" w:hAnsiTheme="majorHAnsi" w:cs="Arial"/>
          <w:sz w:val="24"/>
          <w:szCs w:val="24"/>
        </w:rPr>
        <w:t>ОПРОСНОЙ</w:t>
      </w:r>
      <w:proofErr w:type="gramEnd"/>
      <w:r w:rsidRPr="00A04738">
        <w:rPr>
          <w:rFonts w:asciiTheme="majorHAnsi" w:hAnsiTheme="majorHAnsi" w:cs="Arial"/>
          <w:sz w:val="24"/>
          <w:szCs w:val="24"/>
        </w:rPr>
        <w:t xml:space="preserve">  ЛИСТ</w:t>
      </w:r>
    </w:p>
    <w:p w:rsidR="00A04738" w:rsidRPr="00A04738" w:rsidRDefault="00A04738" w:rsidP="00A04738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A04738">
        <w:rPr>
          <w:rFonts w:asciiTheme="majorHAnsi" w:hAnsiTheme="majorHAnsi" w:cs="Arial"/>
          <w:sz w:val="24"/>
          <w:szCs w:val="24"/>
        </w:rPr>
        <w:t>на кран мостовой электрический опорный однобалочный</w:t>
      </w: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ru-RU"/>
        </w:rPr>
        <w:drawing>
          <wp:inline distT="0" distB="0" distL="0" distR="0">
            <wp:extent cx="5934075" cy="269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447"/>
        <w:gridCol w:w="1912"/>
        <w:gridCol w:w="880"/>
        <w:gridCol w:w="1162"/>
        <w:gridCol w:w="160"/>
        <w:gridCol w:w="1053"/>
        <w:gridCol w:w="280"/>
        <w:gridCol w:w="2095"/>
      </w:tblGrid>
      <w:tr w:rsidR="00A04738" w:rsidRPr="00F67E36" w:rsidTr="00900284">
        <w:tc>
          <w:tcPr>
            <w:tcW w:w="582" w:type="dxa"/>
          </w:tcPr>
          <w:p w:rsidR="00A04738" w:rsidRPr="00F67E36" w:rsidRDefault="00A04738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 xml:space="preserve">№ </w:t>
            </w:r>
            <w:proofErr w:type="gramStart"/>
            <w:r w:rsidRPr="00F67E36">
              <w:rPr>
                <w:rFonts w:asciiTheme="majorHAnsi" w:hAnsiTheme="majorHAnsi" w:cs="Times New Roman"/>
              </w:rPr>
              <w:t>п</w:t>
            </w:r>
            <w:proofErr w:type="gramEnd"/>
            <w:r w:rsidRPr="00F67E36"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3359" w:type="dxa"/>
            <w:gridSpan w:val="2"/>
            <w:vAlign w:val="center"/>
          </w:tcPr>
          <w:p w:rsidR="00A04738" w:rsidRPr="00F67E36" w:rsidRDefault="00A04738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Характеристики</w:t>
            </w:r>
          </w:p>
        </w:tc>
        <w:tc>
          <w:tcPr>
            <w:tcW w:w="880" w:type="dxa"/>
            <w:vAlign w:val="center"/>
          </w:tcPr>
          <w:p w:rsidR="00A04738" w:rsidRPr="00F67E36" w:rsidRDefault="00A04738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Ед. изм.</w:t>
            </w:r>
          </w:p>
        </w:tc>
        <w:tc>
          <w:tcPr>
            <w:tcW w:w="4750" w:type="dxa"/>
            <w:gridSpan w:val="5"/>
            <w:vAlign w:val="center"/>
          </w:tcPr>
          <w:p w:rsidR="00A04738" w:rsidRPr="00F67E36" w:rsidRDefault="00A04738" w:rsidP="00A04738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Значение</w:t>
            </w:r>
          </w:p>
        </w:tc>
      </w:tr>
      <w:tr w:rsidR="00466F1F" w:rsidRPr="00F67E36" w:rsidTr="00900284">
        <w:tc>
          <w:tcPr>
            <w:tcW w:w="582" w:type="dxa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359" w:type="dxa"/>
            <w:gridSpan w:val="2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Грузоподъёмность</w:t>
            </w:r>
          </w:p>
        </w:tc>
        <w:tc>
          <w:tcPr>
            <w:tcW w:w="880" w:type="dxa"/>
            <w:vAlign w:val="center"/>
          </w:tcPr>
          <w:p w:rsidR="00466F1F" w:rsidRPr="00F67E36" w:rsidRDefault="00466F1F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4750" w:type="dxa"/>
            <w:gridSpan w:val="5"/>
          </w:tcPr>
          <w:p w:rsidR="00466F1F" w:rsidRPr="008C0323" w:rsidRDefault="00466F1F" w:rsidP="00563870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466F1F" w:rsidRPr="00F67E36" w:rsidTr="00900284">
        <w:tc>
          <w:tcPr>
            <w:tcW w:w="582" w:type="dxa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59" w:type="dxa"/>
            <w:gridSpan w:val="2"/>
          </w:tcPr>
          <w:p w:rsidR="00466F1F" w:rsidRPr="00A04738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Длина пролета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lang w:val="en-US"/>
              </w:rPr>
              <w:t>L</w:t>
            </w:r>
            <w:proofErr w:type="gramEnd"/>
            <w:r>
              <w:rPr>
                <w:rFonts w:asciiTheme="majorHAnsi" w:hAnsiTheme="majorHAnsi" w:cs="Times New Roman"/>
              </w:rPr>
              <w:t>к</w:t>
            </w:r>
          </w:p>
        </w:tc>
        <w:tc>
          <w:tcPr>
            <w:tcW w:w="880" w:type="dxa"/>
            <w:vAlign w:val="center"/>
          </w:tcPr>
          <w:p w:rsidR="00466F1F" w:rsidRPr="00F67E36" w:rsidRDefault="00466F1F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66F1F" w:rsidRPr="00F67E36" w:rsidTr="00900284">
        <w:tc>
          <w:tcPr>
            <w:tcW w:w="582" w:type="dxa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359" w:type="dxa"/>
            <w:gridSpan w:val="2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Высота подъёма</w:t>
            </w:r>
            <w:r>
              <w:rPr>
                <w:rFonts w:asciiTheme="majorHAnsi" w:hAnsiTheme="majorHAnsi" w:cs="Times New Roman"/>
              </w:rPr>
              <w:t xml:space="preserve"> Н</w:t>
            </w:r>
          </w:p>
        </w:tc>
        <w:tc>
          <w:tcPr>
            <w:tcW w:w="880" w:type="dxa"/>
            <w:vAlign w:val="center"/>
          </w:tcPr>
          <w:p w:rsidR="00466F1F" w:rsidRPr="00F67E36" w:rsidRDefault="00466F1F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466F1F" w:rsidRPr="008C0323" w:rsidRDefault="00466F1F" w:rsidP="00563870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466F1F" w:rsidRPr="00F67E36" w:rsidTr="00900284">
        <w:tc>
          <w:tcPr>
            <w:tcW w:w="582" w:type="dxa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359" w:type="dxa"/>
            <w:gridSpan w:val="2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Исполнение</w:t>
            </w:r>
          </w:p>
        </w:tc>
        <w:tc>
          <w:tcPr>
            <w:tcW w:w="880" w:type="dxa"/>
            <w:vAlign w:val="center"/>
          </w:tcPr>
          <w:p w:rsidR="00466F1F" w:rsidRPr="00F67E36" w:rsidRDefault="00466F1F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66F1F" w:rsidRPr="00F67E36" w:rsidTr="00900284">
        <w:tc>
          <w:tcPr>
            <w:tcW w:w="582" w:type="dxa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359" w:type="dxa"/>
            <w:gridSpan w:val="2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Режим работы</w:t>
            </w:r>
          </w:p>
        </w:tc>
        <w:tc>
          <w:tcPr>
            <w:tcW w:w="880" w:type="dxa"/>
            <w:vAlign w:val="center"/>
          </w:tcPr>
          <w:p w:rsidR="00466F1F" w:rsidRPr="00F67E36" w:rsidRDefault="00466F1F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466F1F" w:rsidRPr="00F67E36" w:rsidRDefault="00466F1F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900284">
        <w:tc>
          <w:tcPr>
            <w:tcW w:w="582" w:type="dxa"/>
          </w:tcPr>
          <w:p w:rsidR="004358FC" w:rsidRPr="00F67E36" w:rsidRDefault="004358FC" w:rsidP="001D6B86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359" w:type="dxa"/>
            <w:gridSpan w:val="2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пола до уровня головки рельса Н</w:t>
            </w:r>
            <w:proofErr w:type="gramStart"/>
            <w:r>
              <w:rPr>
                <w:rFonts w:asciiTheme="majorHAnsi" w:hAnsiTheme="majorHAnsi" w:cs="Times New Roman"/>
              </w:rPr>
              <w:t>1</w:t>
            </w:r>
            <w:proofErr w:type="gramEnd"/>
          </w:p>
        </w:tc>
        <w:tc>
          <w:tcPr>
            <w:tcW w:w="880" w:type="dxa"/>
            <w:vAlign w:val="center"/>
          </w:tcPr>
          <w:p w:rsidR="004358FC" w:rsidRPr="00F67E36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900284">
        <w:tc>
          <w:tcPr>
            <w:tcW w:w="582" w:type="dxa"/>
          </w:tcPr>
          <w:p w:rsidR="004358FC" w:rsidRPr="00F67E36" w:rsidRDefault="004358FC" w:rsidP="001D6B86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359" w:type="dxa"/>
            <w:gridSpan w:val="2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уровня головки рельса до нижней точки потолочной фермы  Н</w:t>
            </w:r>
            <w:proofErr w:type="gramStart"/>
            <w:r>
              <w:rPr>
                <w:rFonts w:asciiTheme="majorHAnsi" w:hAnsiTheme="majorHAnsi" w:cs="Times New Roman"/>
              </w:rPr>
              <w:t>2</w:t>
            </w:r>
            <w:proofErr w:type="gramEnd"/>
          </w:p>
        </w:tc>
        <w:tc>
          <w:tcPr>
            <w:tcW w:w="880" w:type="dxa"/>
            <w:vAlign w:val="center"/>
          </w:tcPr>
          <w:p w:rsidR="004358FC" w:rsidRPr="00F67E36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900284">
        <w:tc>
          <w:tcPr>
            <w:tcW w:w="582" w:type="dxa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359" w:type="dxa"/>
            <w:gridSpan w:val="2"/>
          </w:tcPr>
          <w:p w:rsidR="004358FC" w:rsidRDefault="004358FC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Расстояние от оси рельса до стены</w:t>
            </w:r>
            <w:proofErr w:type="gramStart"/>
            <w:r>
              <w:rPr>
                <w:rFonts w:asciiTheme="majorHAnsi" w:hAnsiTheme="majorHAnsi" w:cs="Times New Roman"/>
              </w:rPr>
              <w:t xml:space="preserve"> А</w:t>
            </w:r>
            <w:proofErr w:type="gramEnd"/>
          </w:p>
        </w:tc>
        <w:tc>
          <w:tcPr>
            <w:tcW w:w="880" w:type="dxa"/>
            <w:vAlign w:val="center"/>
          </w:tcPr>
          <w:p w:rsidR="004358FC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c>
          <w:tcPr>
            <w:tcW w:w="582" w:type="dxa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359" w:type="dxa"/>
            <w:gridSpan w:val="2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Размещение</w:t>
            </w:r>
          </w:p>
        </w:tc>
        <w:tc>
          <w:tcPr>
            <w:tcW w:w="880" w:type="dxa"/>
            <w:vAlign w:val="center"/>
          </w:tcPr>
          <w:p w:rsidR="004358FC" w:rsidRPr="00F67E36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375" w:type="dxa"/>
            <w:gridSpan w:val="3"/>
            <w:vAlign w:val="center"/>
          </w:tcPr>
          <w:p w:rsidR="004358FC" w:rsidRPr="008C0323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помещение</w:t>
            </w:r>
          </w:p>
        </w:tc>
        <w:tc>
          <w:tcPr>
            <w:tcW w:w="2375" w:type="dxa"/>
            <w:gridSpan w:val="2"/>
            <w:vAlign w:val="center"/>
          </w:tcPr>
          <w:p w:rsidR="004358FC" w:rsidRPr="008C0323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 улице</w:t>
            </w:r>
          </w:p>
        </w:tc>
      </w:tr>
      <w:tr w:rsidR="004358FC" w:rsidRPr="00F67E36" w:rsidTr="0000365F">
        <w:tc>
          <w:tcPr>
            <w:tcW w:w="582" w:type="dxa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359" w:type="dxa"/>
            <w:gridSpan w:val="2"/>
          </w:tcPr>
          <w:p w:rsidR="004358FC" w:rsidRPr="00F67E36" w:rsidRDefault="004358FC" w:rsidP="004358F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Температурный </w:t>
            </w:r>
            <w:r w:rsidRPr="00F67E36">
              <w:rPr>
                <w:rFonts w:asciiTheme="majorHAnsi" w:hAnsiTheme="majorHAnsi" w:cs="Times New Roman"/>
              </w:rPr>
              <w:t xml:space="preserve"> режим</w:t>
            </w:r>
          </w:p>
        </w:tc>
        <w:tc>
          <w:tcPr>
            <w:tcW w:w="880" w:type="dxa"/>
            <w:vAlign w:val="center"/>
          </w:tcPr>
          <w:p w:rsidR="004358FC" w:rsidRPr="00F67E36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°С</w:t>
            </w:r>
          </w:p>
        </w:tc>
        <w:tc>
          <w:tcPr>
            <w:tcW w:w="4750" w:type="dxa"/>
            <w:gridSpan w:val="5"/>
            <w:vAlign w:val="center"/>
          </w:tcPr>
          <w:p w:rsidR="004358FC" w:rsidRPr="00F67E36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c>
          <w:tcPr>
            <w:tcW w:w="582" w:type="dxa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359" w:type="dxa"/>
            <w:gridSpan w:val="2"/>
          </w:tcPr>
          <w:p w:rsidR="004358FC" w:rsidRPr="00DA0D74" w:rsidRDefault="004358FC" w:rsidP="00563870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Климатическое исполнение</w:t>
            </w:r>
          </w:p>
        </w:tc>
        <w:tc>
          <w:tcPr>
            <w:tcW w:w="880" w:type="dxa"/>
            <w:vAlign w:val="center"/>
          </w:tcPr>
          <w:p w:rsidR="004358FC" w:rsidRPr="00DA0D74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c>
          <w:tcPr>
            <w:tcW w:w="582" w:type="dxa"/>
            <w:vAlign w:val="center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359" w:type="dxa"/>
            <w:gridSpan w:val="2"/>
          </w:tcPr>
          <w:p w:rsidR="004358FC" w:rsidRPr="00DA0D74" w:rsidRDefault="004358FC" w:rsidP="00563870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Ток</w:t>
            </w:r>
          </w:p>
        </w:tc>
        <w:tc>
          <w:tcPr>
            <w:tcW w:w="880" w:type="dxa"/>
            <w:vAlign w:val="center"/>
          </w:tcPr>
          <w:p w:rsidR="004358FC" w:rsidRPr="00DA0D74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c>
          <w:tcPr>
            <w:tcW w:w="582" w:type="dxa"/>
            <w:vAlign w:val="center"/>
          </w:tcPr>
          <w:p w:rsidR="004358FC" w:rsidRPr="00F67E36" w:rsidRDefault="004358FC" w:rsidP="005850B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3359" w:type="dxa"/>
            <w:gridSpan w:val="2"/>
          </w:tcPr>
          <w:p w:rsidR="004358FC" w:rsidRPr="00DA0D74" w:rsidRDefault="004358FC" w:rsidP="00563870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Напряжение</w:t>
            </w:r>
          </w:p>
        </w:tc>
        <w:tc>
          <w:tcPr>
            <w:tcW w:w="880" w:type="dxa"/>
            <w:vAlign w:val="center"/>
          </w:tcPr>
          <w:p w:rsidR="004358FC" w:rsidRPr="00DA0D74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rPr>
          <w:trHeight w:val="278"/>
        </w:trPr>
        <w:tc>
          <w:tcPr>
            <w:tcW w:w="582" w:type="dxa"/>
            <w:vAlign w:val="center"/>
          </w:tcPr>
          <w:p w:rsidR="004358FC" w:rsidRPr="00900284" w:rsidRDefault="004358FC" w:rsidP="001D6B86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3359" w:type="dxa"/>
            <w:gridSpan w:val="2"/>
          </w:tcPr>
          <w:p w:rsidR="004358FC" w:rsidRPr="00DA0D74" w:rsidRDefault="004358FC" w:rsidP="00563870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Частота</w:t>
            </w:r>
          </w:p>
        </w:tc>
        <w:tc>
          <w:tcPr>
            <w:tcW w:w="880" w:type="dxa"/>
            <w:vAlign w:val="center"/>
          </w:tcPr>
          <w:p w:rsidR="004358FC" w:rsidRPr="00DA0D74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Гц</w:t>
            </w:r>
          </w:p>
        </w:tc>
        <w:tc>
          <w:tcPr>
            <w:tcW w:w="4750" w:type="dxa"/>
            <w:gridSpan w:val="5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358FC" w:rsidRPr="00F67E36" w:rsidTr="0000365F">
        <w:tc>
          <w:tcPr>
            <w:tcW w:w="582" w:type="dxa"/>
            <w:vAlign w:val="center"/>
          </w:tcPr>
          <w:p w:rsidR="004358FC" w:rsidRPr="00F67E36" w:rsidRDefault="004358FC" w:rsidP="001D6B86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  <w:lang w:val="en-US"/>
              </w:rPr>
              <w:t>15</w:t>
            </w:r>
          </w:p>
        </w:tc>
        <w:tc>
          <w:tcPr>
            <w:tcW w:w="3359" w:type="dxa"/>
            <w:gridSpan w:val="2"/>
            <w:vAlign w:val="center"/>
          </w:tcPr>
          <w:p w:rsidR="004358FC" w:rsidRPr="00DA0D74" w:rsidRDefault="004358FC" w:rsidP="00A047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Количество скоростей </w:t>
            </w:r>
          </w:p>
        </w:tc>
        <w:tc>
          <w:tcPr>
            <w:tcW w:w="880" w:type="dxa"/>
            <w:vAlign w:val="center"/>
          </w:tcPr>
          <w:p w:rsidR="004358FC" w:rsidRPr="00DA0D74" w:rsidRDefault="004358FC" w:rsidP="00900284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Односкоростное</w:t>
            </w:r>
          </w:p>
        </w:tc>
        <w:tc>
          <w:tcPr>
            <w:tcW w:w="2095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Двухскоростное</w:t>
            </w:r>
          </w:p>
        </w:tc>
      </w:tr>
      <w:tr w:rsidR="004358FC" w:rsidRPr="00F67E36" w:rsidTr="0000365F">
        <w:tc>
          <w:tcPr>
            <w:tcW w:w="582" w:type="dxa"/>
            <w:vMerge w:val="restart"/>
            <w:vAlign w:val="center"/>
          </w:tcPr>
          <w:p w:rsidR="004358FC" w:rsidRPr="00F67E36" w:rsidRDefault="004358FC" w:rsidP="001D6B86">
            <w:pPr>
              <w:rPr>
                <w:rFonts w:asciiTheme="majorHAnsi" w:hAnsiTheme="majorHAnsi" w:cs="Times New Roman"/>
                <w:lang w:val="en-US"/>
              </w:rPr>
            </w:pPr>
          </w:p>
          <w:p w:rsidR="004358FC" w:rsidRPr="00F67E36" w:rsidRDefault="00900284" w:rsidP="001D6B86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447" w:type="dxa"/>
            <w:vMerge w:val="restart"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Управление приводами</w:t>
            </w:r>
          </w:p>
        </w:tc>
        <w:tc>
          <w:tcPr>
            <w:tcW w:w="1912" w:type="dxa"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Подъём</w:t>
            </w:r>
          </w:p>
        </w:tc>
        <w:tc>
          <w:tcPr>
            <w:tcW w:w="880" w:type="dxa"/>
            <w:vAlign w:val="center"/>
          </w:tcPr>
          <w:p w:rsidR="004358FC" w:rsidRPr="00DA0D74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2095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4358FC" w:rsidRPr="00F67E36" w:rsidTr="0000365F">
        <w:tc>
          <w:tcPr>
            <w:tcW w:w="582" w:type="dxa"/>
            <w:vMerge/>
            <w:vAlign w:val="center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тали</w:t>
            </w:r>
          </w:p>
        </w:tc>
        <w:tc>
          <w:tcPr>
            <w:tcW w:w="880" w:type="dxa"/>
            <w:vAlign w:val="center"/>
          </w:tcPr>
          <w:p w:rsidR="004358FC" w:rsidRPr="00DA0D74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4358FC" w:rsidRPr="00F67E36" w:rsidTr="0000365F">
        <w:tc>
          <w:tcPr>
            <w:tcW w:w="582" w:type="dxa"/>
            <w:vMerge/>
            <w:vAlign w:val="center"/>
          </w:tcPr>
          <w:p w:rsidR="004358FC" w:rsidRPr="00F67E36" w:rsidRDefault="004358FC" w:rsidP="00563870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4358FC" w:rsidRPr="00DA0D74" w:rsidRDefault="004358FC" w:rsidP="000036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крана</w:t>
            </w:r>
          </w:p>
        </w:tc>
        <w:tc>
          <w:tcPr>
            <w:tcW w:w="880" w:type="dxa"/>
            <w:vAlign w:val="center"/>
          </w:tcPr>
          <w:p w:rsidR="004358FC" w:rsidRPr="00DA0D74" w:rsidRDefault="00900284" w:rsidP="00900284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4358FC" w:rsidRPr="00F67E36" w:rsidTr="0000365F">
        <w:trPr>
          <w:trHeight w:val="327"/>
        </w:trPr>
        <w:tc>
          <w:tcPr>
            <w:tcW w:w="582" w:type="dxa"/>
            <w:vAlign w:val="center"/>
          </w:tcPr>
          <w:p w:rsidR="004358FC" w:rsidRPr="004358FC" w:rsidRDefault="00900284" w:rsidP="001D6B8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3359" w:type="dxa"/>
            <w:gridSpan w:val="2"/>
          </w:tcPr>
          <w:p w:rsidR="004358FC" w:rsidRPr="00DA0D74" w:rsidRDefault="004358FC" w:rsidP="00563870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Управление краном</w:t>
            </w:r>
          </w:p>
        </w:tc>
        <w:tc>
          <w:tcPr>
            <w:tcW w:w="880" w:type="dxa"/>
            <w:vAlign w:val="center"/>
          </w:tcPr>
          <w:p w:rsidR="004358FC" w:rsidRPr="00DA0D74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Подвесной пульт</w:t>
            </w:r>
          </w:p>
        </w:tc>
        <w:tc>
          <w:tcPr>
            <w:tcW w:w="2095" w:type="dxa"/>
            <w:vAlign w:val="center"/>
          </w:tcPr>
          <w:p w:rsidR="004358FC" w:rsidRPr="00DA0D74" w:rsidRDefault="004358FC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Радиоуправление</w:t>
            </w:r>
          </w:p>
        </w:tc>
      </w:tr>
      <w:tr w:rsidR="00900284" w:rsidRPr="00F67E36" w:rsidTr="004358FC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18</w:t>
            </w:r>
          </w:p>
        </w:tc>
        <w:tc>
          <w:tcPr>
            <w:tcW w:w="3359" w:type="dxa"/>
            <w:gridSpan w:val="2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подъёма</w:t>
            </w:r>
          </w:p>
        </w:tc>
        <w:tc>
          <w:tcPr>
            <w:tcW w:w="880" w:type="dxa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900284" w:rsidRPr="00DA0D74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4358FC">
        <w:trPr>
          <w:trHeight w:val="119"/>
        </w:trPr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3359" w:type="dxa"/>
            <w:gridSpan w:val="2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 xml:space="preserve">Скорость перемещения </w:t>
            </w:r>
            <w:r>
              <w:rPr>
                <w:rFonts w:asciiTheme="majorHAnsi" w:hAnsiTheme="majorHAnsi" w:cs="Times New Roman"/>
              </w:rPr>
              <w:t xml:space="preserve">тали </w:t>
            </w:r>
          </w:p>
        </w:tc>
        <w:tc>
          <w:tcPr>
            <w:tcW w:w="880" w:type="dxa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900284" w:rsidRPr="00DA0D74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4358FC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3359" w:type="dxa"/>
            <w:gridSpan w:val="2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перемещения крана</w:t>
            </w:r>
          </w:p>
        </w:tc>
        <w:tc>
          <w:tcPr>
            <w:tcW w:w="880" w:type="dxa"/>
          </w:tcPr>
          <w:p w:rsidR="00900284" w:rsidRPr="00DA0D74" w:rsidRDefault="00900284" w:rsidP="00715583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900284" w:rsidRPr="00DA0D74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3359" w:type="dxa"/>
            <w:gridSpan w:val="2"/>
          </w:tcPr>
          <w:p w:rsidR="00900284" w:rsidRPr="00DA0D74" w:rsidRDefault="00900284" w:rsidP="00A047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тормозов в приводах перемещения</w:t>
            </w:r>
          </w:p>
        </w:tc>
        <w:tc>
          <w:tcPr>
            <w:tcW w:w="880" w:type="dxa"/>
            <w:vAlign w:val="center"/>
          </w:tcPr>
          <w:p w:rsidR="00900284" w:rsidRPr="00DA0D74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900284" w:rsidRPr="00DA0D74" w:rsidRDefault="00900284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900284" w:rsidRPr="00DA0D74" w:rsidRDefault="00900284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3359" w:type="dxa"/>
            <w:gridSpan w:val="2"/>
          </w:tcPr>
          <w:p w:rsidR="00900284" w:rsidRPr="00DA0D74" w:rsidRDefault="00900284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Наличие концевых выключателей крайних положений </w:t>
            </w:r>
          </w:p>
        </w:tc>
        <w:tc>
          <w:tcPr>
            <w:tcW w:w="880" w:type="dxa"/>
            <w:vAlign w:val="center"/>
          </w:tcPr>
          <w:p w:rsidR="00900284" w:rsidRPr="00DA0D74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900284" w:rsidRPr="00DA0D74" w:rsidRDefault="00900284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900284" w:rsidRPr="00DA0D74" w:rsidRDefault="00900284" w:rsidP="0000365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3359" w:type="dxa"/>
            <w:gridSpan w:val="2"/>
            <w:vAlign w:val="center"/>
          </w:tcPr>
          <w:p w:rsidR="00900284" w:rsidRPr="004358FC" w:rsidRDefault="00900284" w:rsidP="00900284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тали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322" w:type="dxa"/>
            <w:gridSpan w:val="2"/>
            <w:vAlign w:val="center"/>
          </w:tcPr>
          <w:p w:rsidR="00900284" w:rsidRPr="004358FC" w:rsidRDefault="00900284" w:rsidP="00563870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900284" w:rsidRPr="004358FC" w:rsidRDefault="00900284" w:rsidP="00563870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900284" w:rsidRPr="004358FC" w:rsidRDefault="00900284" w:rsidP="00563870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Направляющая</w:t>
            </w:r>
            <w:proofErr w:type="gramStart"/>
            <w:r w:rsidRPr="004358FC">
              <w:rPr>
                <w:rFonts w:asciiTheme="majorHAnsi" w:hAnsiTheme="majorHAnsi"/>
              </w:rPr>
              <w:t xml:space="preserve"> С</w:t>
            </w:r>
            <w:proofErr w:type="gramEnd"/>
            <w:r w:rsidRPr="004358FC">
              <w:rPr>
                <w:rFonts w:asciiTheme="majorHAnsi" w:hAnsiTheme="majorHAnsi"/>
              </w:rPr>
              <w:t xml:space="preserve"> профиль со стальными каретками</w:t>
            </w: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Pr="00F67E36" w:rsidRDefault="00900284" w:rsidP="009D453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3359" w:type="dxa"/>
            <w:gridSpan w:val="2"/>
            <w:vAlign w:val="center"/>
          </w:tcPr>
          <w:p w:rsidR="00900284" w:rsidRPr="009120A6" w:rsidRDefault="009120A6" w:rsidP="00900284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="Cambria" w:hAnsi="Cambria" w:cs="Arial"/>
                <w:color w:val="2C2D2E"/>
                <w:shd w:val="clear" w:color="auto" w:fill="FFFFFF"/>
              </w:rPr>
              <w:t>Длина пролета кранового пути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  <w:vAlign w:val="center"/>
          </w:tcPr>
          <w:p w:rsidR="00900284" w:rsidRPr="004358FC" w:rsidRDefault="00900284" w:rsidP="00563870">
            <w:pPr>
              <w:rPr>
                <w:rFonts w:asciiTheme="majorHAnsi" w:hAnsiTheme="majorHAnsi"/>
              </w:rPr>
            </w:pP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Pr="00F67E36" w:rsidRDefault="00900284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3359" w:type="dxa"/>
            <w:gridSpan w:val="2"/>
            <w:vAlign w:val="center"/>
          </w:tcPr>
          <w:p w:rsidR="00900284" w:rsidRPr="004358FC" w:rsidRDefault="00900284" w:rsidP="00900284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крану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900284" w:rsidRPr="004358FC" w:rsidRDefault="00900284" w:rsidP="00563870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900284" w:rsidRPr="004358FC" w:rsidRDefault="00900284" w:rsidP="00563870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900284" w:rsidRPr="004358FC" w:rsidRDefault="00900284" w:rsidP="0000365F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Троллейный шинопровод</w:t>
            </w:r>
          </w:p>
        </w:tc>
      </w:tr>
      <w:tr w:rsidR="0000365F" w:rsidRPr="00F67E36" w:rsidTr="007A3D0A">
        <w:tc>
          <w:tcPr>
            <w:tcW w:w="582" w:type="dxa"/>
            <w:vAlign w:val="center"/>
          </w:tcPr>
          <w:p w:rsidR="0000365F" w:rsidRDefault="0000365F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3359" w:type="dxa"/>
            <w:gridSpan w:val="2"/>
            <w:vAlign w:val="center"/>
          </w:tcPr>
          <w:p w:rsidR="0000365F" w:rsidRPr="004358FC" w:rsidRDefault="0000365F" w:rsidP="009002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Напряжение оперативной цепи управления</w:t>
            </w:r>
          </w:p>
        </w:tc>
        <w:tc>
          <w:tcPr>
            <w:tcW w:w="880" w:type="dxa"/>
            <w:vAlign w:val="center"/>
          </w:tcPr>
          <w:p w:rsidR="0000365F" w:rsidRPr="004358FC" w:rsidRDefault="0000365F" w:rsidP="0090028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00365F" w:rsidRPr="004358FC" w:rsidRDefault="0000365F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Default="00900284" w:rsidP="00563870">
            <w:pPr>
              <w:rPr>
                <w:rFonts w:asciiTheme="majorHAnsi" w:hAnsiTheme="majorHAnsi" w:cs="Times New Roman"/>
              </w:rPr>
            </w:pPr>
            <w:bookmarkStart w:id="0" w:name="_GoBack" w:colFirst="2" w:colLast="2"/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3359" w:type="dxa"/>
            <w:gridSpan w:val="2"/>
            <w:vAlign w:val="center"/>
          </w:tcPr>
          <w:p w:rsidR="00900284" w:rsidRPr="004358FC" w:rsidRDefault="00900284" w:rsidP="009002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Ограничитель грузоподъёмности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900284" w:rsidRPr="004358FC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bookmarkEnd w:id="0"/>
      <w:tr w:rsidR="00900284" w:rsidRPr="00F67E36" w:rsidTr="00900284">
        <w:tc>
          <w:tcPr>
            <w:tcW w:w="582" w:type="dxa"/>
            <w:vAlign w:val="center"/>
          </w:tcPr>
          <w:p w:rsidR="00900284" w:rsidRDefault="00900284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3359" w:type="dxa"/>
            <w:gridSpan w:val="2"/>
            <w:vAlign w:val="center"/>
          </w:tcPr>
          <w:p w:rsidR="00900284" w:rsidRDefault="00900284" w:rsidP="009002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Контактное лицо 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900284" w:rsidRPr="004358FC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Default="00900284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3359" w:type="dxa"/>
            <w:gridSpan w:val="2"/>
            <w:vAlign w:val="center"/>
          </w:tcPr>
          <w:p w:rsidR="00900284" w:rsidRDefault="00900284" w:rsidP="009002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Телефон 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900284" w:rsidRPr="004358FC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  <w:tr w:rsidR="00900284" w:rsidRPr="00F67E36" w:rsidTr="00900284">
        <w:tc>
          <w:tcPr>
            <w:tcW w:w="582" w:type="dxa"/>
            <w:vAlign w:val="center"/>
          </w:tcPr>
          <w:p w:rsidR="00900284" w:rsidRDefault="00900284" w:rsidP="0056387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359" w:type="dxa"/>
            <w:gridSpan w:val="2"/>
            <w:vAlign w:val="center"/>
          </w:tcPr>
          <w:p w:rsidR="00900284" w:rsidRPr="00900284" w:rsidRDefault="00900284" w:rsidP="00900284">
            <w:pPr>
              <w:rPr>
                <w:rFonts w:asciiTheme="majorHAnsi" w:hAnsiTheme="majorHAnsi" w:cs="Times New Roman"/>
              </w:rPr>
            </w:pPr>
            <w:r w:rsidRPr="00900284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880" w:type="dxa"/>
            <w:vAlign w:val="center"/>
          </w:tcPr>
          <w:p w:rsidR="00900284" w:rsidRPr="004358FC" w:rsidRDefault="00900284" w:rsidP="00900284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900284" w:rsidRPr="004358FC" w:rsidRDefault="00900284" w:rsidP="00563870">
            <w:pPr>
              <w:rPr>
                <w:rFonts w:asciiTheme="majorHAnsi" w:hAnsiTheme="majorHAnsi" w:cs="Times New Roman"/>
              </w:rPr>
            </w:pPr>
          </w:p>
        </w:tc>
      </w:tr>
    </w:tbl>
    <w:p w:rsidR="00A04738" w:rsidRDefault="00A04738" w:rsidP="00A04738">
      <w:pPr>
        <w:tabs>
          <w:tab w:val="left" w:pos="3808"/>
        </w:tabs>
        <w:rPr>
          <w:rFonts w:asciiTheme="majorHAnsi" w:eastAsia="Times New Roman" w:hAnsiTheme="majorHAnsi" w:cs="Times New Roman"/>
        </w:rPr>
      </w:pPr>
    </w:p>
    <w:p w:rsidR="00A04738" w:rsidRPr="00900284" w:rsidRDefault="00900284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 заполнении таблицы, зачеркнуть не нужные  параметры.</w:t>
      </w: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A04738" w:rsidRDefault="00A04738" w:rsidP="00A04738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sectPr w:rsidR="00A04738" w:rsidSect="00A047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738"/>
    <w:rsid w:val="0000365F"/>
    <w:rsid w:val="000F0919"/>
    <w:rsid w:val="004358FC"/>
    <w:rsid w:val="00466F1F"/>
    <w:rsid w:val="007A41B9"/>
    <w:rsid w:val="00900284"/>
    <w:rsid w:val="009120A6"/>
    <w:rsid w:val="00A04738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38"/>
    <w:rPr>
      <w:color w:val="0000FF" w:themeColor="hyperlink"/>
      <w:u w:val="single"/>
    </w:rPr>
  </w:style>
  <w:style w:type="paragraph" w:customStyle="1" w:styleId="a4">
    <w:name w:val="Стиль"/>
    <w:rsid w:val="00A0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-pt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-PTM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2018-10-23T21:13:00Z</dcterms:created>
  <dcterms:modified xsi:type="dcterms:W3CDTF">2022-02-17T08:53:00Z</dcterms:modified>
</cp:coreProperties>
</file>